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3"/>
        <w:gridCol w:w="1264"/>
        <w:gridCol w:w="2101"/>
        <w:gridCol w:w="1439"/>
        <w:gridCol w:w="1384"/>
        <w:gridCol w:w="1430"/>
        <w:gridCol w:w="1379"/>
        <w:gridCol w:w="1455"/>
        <w:gridCol w:w="1336"/>
        <w:gridCol w:w="1363"/>
      </w:tblGrid>
      <w:tr w:rsidR="006C7F1D" w:rsidTr="006C7F1D">
        <w:tc>
          <w:tcPr>
            <w:tcW w:w="846" w:type="dxa"/>
          </w:tcPr>
          <w:p w:rsidR="004741E5" w:rsidRDefault="004741E5"/>
        </w:tc>
        <w:tc>
          <w:tcPr>
            <w:tcW w:w="1276" w:type="dxa"/>
          </w:tcPr>
          <w:p w:rsidR="004741E5" w:rsidRDefault="004741E5"/>
        </w:tc>
        <w:tc>
          <w:tcPr>
            <w:tcW w:w="2110" w:type="dxa"/>
          </w:tcPr>
          <w:p w:rsidR="004741E5" w:rsidRPr="006C7F1D" w:rsidRDefault="00942B8F" w:rsidP="006C7F1D">
            <w:pPr>
              <w:jc w:val="center"/>
              <w:rPr>
                <w:b/>
              </w:rPr>
            </w:pPr>
            <w:r>
              <w:rPr>
                <w:b/>
              </w:rPr>
              <w:t>Hygiène</w:t>
            </w:r>
            <w:r w:rsidR="004741E5" w:rsidRPr="006C7F1D">
              <w:rPr>
                <w:b/>
              </w:rPr>
              <w:t xml:space="preserve"> de vie (hygiène, sommeil, alimentation…</w:t>
            </w:r>
            <w:r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383" w:type="dxa"/>
          </w:tcPr>
          <w:p w:rsidR="004741E5" w:rsidRPr="006C7F1D" w:rsidRDefault="00AC7FAF" w:rsidP="00942B8F">
            <w:pPr>
              <w:jc w:val="center"/>
              <w:rPr>
                <w:b/>
              </w:rPr>
            </w:pPr>
            <w:r w:rsidRPr="006C7F1D">
              <w:rPr>
                <w:b/>
              </w:rPr>
              <w:t xml:space="preserve">Education affective </w:t>
            </w:r>
            <w:r w:rsidR="00942B8F">
              <w:rPr>
                <w:b/>
              </w:rPr>
              <w:t xml:space="preserve">et relationnelle, </w:t>
            </w:r>
            <w:r w:rsidRPr="006C7F1D">
              <w:rPr>
                <w:b/>
              </w:rPr>
              <w:t xml:space="preserve">et </w:t>
            </w:r>
            <w:r w:rsidR="00942B8F">
              <w:rPr>
                <w:b/>
              </w:rPr>
              <w:t>à la sexualité</w:t>
            </w:r>
          </w:p>
        </w:tc>
        <w:tc>
          <w:tcPr>
            <w:tcW w:w="1387" w:type="dxa"/>
          </w:tcPr>
          <w:p w:rsidR="004741E5" w:rsidRPr="006C7F1D" w:rsidRDefault="00AC7FAF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EPS (SRAV, ASNS, aisance aquatique, 30’ APQ)</w:t>
            </w:r>
          </w:p>
        </w:tc>
        <w:tc>
          <w:tcPr>
            <w:tcW w:w="1430" w:type="dxa"/>
          </w:tcPr>
          <w:p w:rsidR="004741E5" w:rsidRPr="006C7F1D" w:rsidRDefault="00AC7FAF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 xml:space="preserve">Lutte contre le harcèlement, </w:t>
            </w:r>
            <w:proofErr w:type="spellStart"/>
            <w:r w:rsidRPr="006C7F1D">
              <w:rPr>
                <w:b/>
              </w:rPr>
              <w:t>pHARe</w:t>
            </w:r>
            <w:proofErr w:type="spellEnd"/>
          </w:p>
        </w:tc>
        <w:tc>
          <w:tcPr>
            <w:tcW w:w="1384" w:type="dxa"/>
          </w:tcPr>
          <w:p w:rsidR="004741E5" w:rsidRPr="006C7F1D" w:rsidRDefault="00AC7FAF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Conduites addictives (alcool, tabac, écrans…)</w:t>
            </w:r>
          </w:p>
        </w:tc>
        <w:tc>
          <w:tcPr>
            <w:tcW w:w="1455" w:type="dxa"/>
          </w:tcPr>
          <w:p w:rsidR="004741E5" w:rsidRPr="006C7F1D" w:rsidRDefault="00AC7FAF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Compétences psycho sociales (</w:t>
            </w:r>
            <w:proofErr w:type="spellStart"/>
            <w:r w:rsidRPr="006C7F1D">
              <w:rPr>
                <w:b/>
              </w:rPr>
              <w:t>cf</w:t>
            </w:r>
            <w:proofErr w:type="spellEnd"/>
            <w:r w:rsidRPr="006C7F1D">
              <w:rPr>
                <w:b/>
              </w:rPr>
              <w:t xml:space="preserve"> kits empathie…)</w:t>
            </w:r>
          </w:p>
        </w:tc>
        <w:tc>
          <w:tcPr>
            <w:tcW w:w="1351" w:type="dxa"/>
          </w:tcPr>
          <w:p w:rsidR="006C7F1D" w:rsidRDefault="006C7F1D" w:rsidP="006C7F1D">
            <w:pPr>
              <w:jc w:val="center"/>
              <w:rPr>
                <w:b/>
              </w:rPr>
            </w:pPr>
          </w:p>
          <w:p w:rsidR="006C7F1D" w:rsidRDefault="006C7F1D" w:rsidP="006C7F1D">
            <w:pPr>
              <w:jc w:val="center"/>
              <w:rPr>
                <w:b/>
              </w:rPr>
            </w:pPr>
          </w:p>
          <w:p w:rsidR="004741E5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APS</w:t>
            </w:r>
          </w:p>
        </w:tc>
        <w:tc>
          <w:tcPr>
            <w:tcW w:w="1372" w:type="dxa"/>
          </w:tcPr>
          <w:p w:rsidR="006C7F1D" w:rsidRDefault="006C7F1D" w:rsidP="006C7F1D">
            <w:pPr>
              <w:jc w:val="center"/>
              <w:rPr>
                <w:b/>
              </w:rPr>
            </w:pPr>
          </w:p>
          <w:p w:rsidR="006C7F1D" w:rsidRDefault="006C7F1D" w:rsidP="006C7F1D">
            <w:pPr>
              <w:jc w:val="center"/>
              <w:rPr>
                <w:b/>
              </w:rPr>
            </w:pPr>
          </w:p>
          <w:p w:rsidR="004741E5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Egalité filles / garçons</w:t>
            </w:r>
          </w:p>
        </w:tc>
      </w:tr>
      <w:tr w:rsidR="006C7F1D" w:rsidTr="006C7F1D">
        <w:tc>
          <w:tcPr>
            <w:tcW w:w="846" w:type="dxa"/>
            <w:vMerge w:val="restart"/>
            <w:vAlign w:val="center"/>
          </w:tcPr>
          <w:p w:rsidR="006C7F1D" w:rsidRPr="004741E5" w:rsidRDefault="006C7F1D" w:rsidP="006C7F1D">
            <w:pPr>
              <w:jc w:val="center"/>
              <w:rPr>
                <w:b/>
              </w:rPr>
            </w:pPr>
            <w:r>
              <w:rPr>
                <w:b/>
              </w:rPr>
              <w:t>Cycle 1</w:t>
            </w: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PS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/>
            <w:vAlign w:val="center"/>
          </w:tcPr>
          <w:p w:rsidR="006C7F1D" w:rsidRPr="004741E5" w:rsidRDefault="006C7F1D" w:rsidP="006C7F1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MS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/>
            <w:vAlign w:val="center"/>
          </w:tcPr>
          <w:p w:rsidR="006C7F1D" w:rsidRPr="004741E5" w:rsidRDefault="006C7F1D" w:rsidP="006C7F1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GS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 w:val="restart"/>
            <w:vAlign w:val="center"/>
          </w:tcPr>
          <w:p w:rsidR="006C7F1D" w:rsidRPr="004741E5" w:rsidRDefault="006C7F1D" w:rsidP="006C7F1D">
            <w:pPr>
              <w:jc w:val="center"/>
              <w:rPr>
                <w:b/>
              </w:rPr>
            </w:pPr>
            <w:r>
              <w:rPr>
                <w:b/>
              </w:rPr>
              <w:t>Cycle 2</w:t>
            </w: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CP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/>
          </w:tcPr>
          <w:p w:rsidR="006C7F1D" w:rsidRPr="004741E5" w:rsidRDefault="006C7F1D" w:rsidP="004741E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CE1</w:t>
            </w:r>
          </w:p>
        </w:tc>
        <w:tc>
          <w:tcPr>
            <w:tcW w:w="2110" w:type="dxa"/>
          </w:tcPr>
          <w:p w:rsidR="006C7F1D" w:rsidRDefault="006C7F1D" w:rsidP="004741E5">
            <w:pPr>
              <w:jc w:val="center"/>
            </w:pPr>
          </w:p>
          <w:p w:rsidR="006C7F1D" w:rsidRDefault="006C7F1D" w:rsidP="004741E5">
            <w:pPr>
              <w:jc w:val="center"/>
            </w:pPr>
          </w:p>
          <w:p w:rsidR="006C7F1D" w:rsidRDefault="006C7F1D" w:rsidP="004741E5">
            <w:pPr>
              <w:jc w:val="center"/>
            </w:pPr>
          </w:p>
        </w:tc>
        <w:tc>
          <w:tcPr>
            <w:tcW w:w="1383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387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430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384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455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351" w:type="dxa"/>
          </w:tcPr>
          <w:p w:rsidR="006C7F1D" w:rsidRDefault="006C7F1D" w:rsidP="004741E5">
            <w:pPr>
              <w:jc w:val="center"/>
            </w:pPr>
          </w:p>
        </w:tc>
        <w:tc>
          <w:tcPr>
            <w:tcW w:w="1372" w:type="dxa"/>
          </w:tcPr>
          <w:p w:rsidR="006C7F1D" w:rsidRDefault="006C7F1D" w:rsidP="004741E5">
            <w:pPr>
              <w:jc w:val="center"/>
            </w:pPr>
          </w:p>
        </w:tc>
      </w:tr>
      <w:tr w:rsidR="006C7F1D" w:rsidTr="006C7F1D">
        <w:tc>
          <w:tcPr>
            <w:tcW w:w="846" w:type="dxa"/>
            <w:vMerge/>
          </w:tcPr>
          <w:p w:rsidR="006C7F1D" w:rsidRPr="004741E5" w:rsidRDefault="006C7F1D" w:rsidP="004741E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CE2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 w:val="restart"/>
            <w:vAlign w:val="center"/>
          </w:tcPr>
          <w:p w:rsidR="006C7F1D" w:rsidRPr="004741E5" w:rsidRDefault="006C7F1D" w:rsidP="006C7F1D">
            <w:pPr>
              <w:jc w:val="center"/>
              <w:rPr>
                <w:b/>
              </w:rPr>
            </w:pPr>
            <w:r>
              <w:rPr>
                <w:b/>
              </w:rPr>
              <w:t>Cycle 3</w:t>
            </w: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CM1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  <w:tr w:rsidR="006C7F1D" w:rsidTr="006C7F1D">
        <w:tc>
          <w:tcPr>
            <w:tcW w:w="846" w:type="dxa"/>
            <w:vMerge/>
          </w:tcPr>
          <w:p w:rsidR="006C7F1D" w:rsidRPr="004741E5" w:rsidRDefault="006C7F1D" w:rsidP="004741E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C7F1D" w:rsidRPr="006C7F1D" w:rsidRDefault="006C7F1D" w:rsidP="006C7F1D">
            <w:pPr>
              <w:jc w:val="center"/>
              <w:rPr>
                <w:b/>
              </w:rPr>
            </w:pPr>
            <w:r w:rsidRPr="006C7F1D">
              <w:rPr>
                <w:b/>
              </w:rPr>
              <w:t>CM2</w:t>
            </w:r>
          </w:p>
        </w:tc>
        <w:tc>
          <w:tcPr>
            <w:tcW w:w="2110" w:type="dxa"/>
          </w:tcPr>
          <w:p w:rsidR="006C7F1D" w:rsidRDefault="006C7F1D"/>
          <w:p w:rsidR="006C7F1D" w:rsidRDefault="006C7F1D"/>
          <w:p w:rsidR="006C7F1D" w:rsidRDefault="006C7F1D"/>
        </w:tc>
        <w:tc>
          <w:tcPr>
            <w:tcW w:w="1383" w:type="dxa"/>
          </w:tcPr>
          <w:p w:rsidR="006C7F1D" w:rsidRDefault="006C7F1D"/>
        </w:tc>
        <w:tc>
          <w:tcPr>
            <w:tcW w:w="1387" w:type="dxa"/>
          </w:tcPr>
          <w:p w:rsidR="006C7F1D" w:rsidRDefault="006C7F1D"/>
        </w:tc>
        <w:tc>
          <w:tcPr>
            <w:tcW w:w="1430" w:type="dxa"/>
          </w:tcPr>
          <w:p w:rsidR="006C7F1D" w:rsidRDefault="006C7F1D"/>
        </w:tc>
        <w:tc>
          <w:tcPr>
            <w:tcW w:w="1384" w:type="dxa"/>
          </w:tcPr>
          <w:p w:rsidR="006C7F1D" w:rsidRDefault="006C7F1D"/>
        </w:tc>
        <w:tc>
          <w:tcPr>
            <w:tcW w:w="1455" w:type="dxa"/>
          </w:tcPr>
          <w:p w:rsidR="006C7F1D" w:rsidRDefault="006C7F1D"/>
        </w:tc>
        <w:tc>
          <w:tcPr>
            <w:tcW w:w="1351" w:type="dxa"/>
          </w:tcPr>
          <w:p w:rsidR="006C7F1D" w:rsidRDefault="006C7F1D"/>
        </w:tc>
        <w:tc>
          <w:tcPr>
            <w:tcW w:w="1372" w:type="dxa"/>
          </w:tcPr>
          <w:p w:rsidR="006C7F1D" w:rsidRDefault="006C7F1D"/>
        </w:tc>
      </w:tr>
    </w:tbl>
    <w:p w:rsidR="00440077" w:rsidRDefault="00440077"/>
    <w:sectPr w:rsidR="00440077" w:rsidSect="00B16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9D"/>
    <w:rsid w:val="00440077"/>
    <w:rsid w:val="004741E5"/>
    <w:rsid w:val="006C7F1D"/>
    <w:rsid w:val="00942B8F"/>
    <w:rsid w:val="00AC7FAF"/>
    <w:rsid w:val="00B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8F2"/>
  <w15:chartTrackingRefBased/>
  <w15:docId w15:val="{6DADF18B-8D63-4CD5-82A1-E1EAB00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E31C-544F-4915-B409-36F9ABF0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AVanderstuyf</dc:creator>
  <cp:keywords/>
  <dc:description/>
  <cp:lastModifiedBy>AVanderstuyf</cp:lastModifiedBy>
  <cp:revision>4</cp:revision>
  <dcterms:created xsi:type="dcterms:W3CDTF">2024-10-07T08:25:00Z</dcterms:created>
  <dcterms:modified xsi:type="dcterms:W3CDTF">2025-02-21T08:01:00Z</dcterms:modified>
</cp:coreProperties>
</file>